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126DF1"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2029F199" w14:textId="71D6380F" w:rsidR="003A520D" w:rsidRDefault="006D7DE0" w:rsidP="00E66597">
      <w:pPr>
        <w:pStyle w:val="BodyText"/>
        <w:ind w:right="4301"/>
        <w:rPr>
          <w:rFonts w:ascii="Arial" w:hAnsi="Arial" w:cs="Arial"/>
          <w:bCs/>
          <w:sz w:val="22"/>
          <w:szCs w:val="22"/>
        </w:rPr>
      </w:pPr>
      <w:r>
        <w:rPr>
          <w:rFonts w:ascii="Arial" w:hAnsi="Arial" w:cs="Arial"/>
          <w:sz w:val="22"/>
          <w:szCs w:val="22"/>
        </w:rPr>
        <w:br/>
      </w:r>
      <w:r w:rsidR="000E150C" w:rsidRPr="000E150C">
        <w:rPr>
          <w:rFonts w:ascii="Arial" w:hAnsi="Arial" w:cs="Arial"/>
          <w:bCs/>
          <w:sz w:val="22"/>
          <w:szCs w:val="22"/>
        </w:rPr>
        <w:t>April 2</w:t>
      </w:r>
      <w:r w:rsidR="00126DF1">
        <w:rPr>
          <w:rFonts w:ascii="Arial" w:hAnsi="Arial" w:cs="Arial"/>
          <w:bCs/>
          <w:sz w:val="22"/>
          <w:szCs w:val="22"/>
        </w:rPr>
        <w:t>9</w:t>
      </w:r>
      <w:r w:rsidR="000E150C" w:rsidRPr="000E150C">
        <w:rPr>
          <w:rFonts w:ascii="Arial" w:hAnsi="Arial" w:cs="Arial"/>
          <w:bCs/>
          <w:sz w:val="22"/>
          <w:szCs w:val="22"/>
        </w:rPr>
        <w:t>, 2024</w:t>
      </w:r>
    </w:p>
    <w:p w14:paraId="00E1D275" w14:textId="77777777" w:rsidR="00126DF1" w:rsidRDefault="00126DF1" w:rsidP="00E66597">
      <w:pPr>
        <w:pStyle w:val="BodyText"/>
        <w:ind w:right="4301"/>
        <w:rPr>
          <w:rFonts w:ascii="Arial" w:hAnsi="Arial" w:cs="Arial"/>
          <w:bCs/>
          <w:sz w:val="22"/>
          <w:szCs w:val="22"/>
        </w:rPr>
      </w:pPr>
    </w:p>
    <w:p w14:paraId="08FFE318" w14:textId="1DEDC1D1" w:rsidR="00126DF1" w:rsidRPr="00126DF1" w:rsidRDefault="00126DF1" w:rsidP="00E66597">
      <w:pPr>
        <w:pStyle w:val="BodyText"/>
        <w:ind w:right="4301"/>
        <w:rPr>
          <w:rFonts w:ascii="Arial" w:hAnsi="Arial" w:cs="Arial"/>
          <w:b/>
          <w:sz w:val="22"/>
          <w:szCs w:val="22"/>
        </w:rPr>
      </w:pPr>
      <w:r w:rsidRPr="00126DF1">
        <w:rPr>
          <w:rFonts w:ascii="Arial" w:hAnsi="Arial" w:cs="Arial"/>
          <w:b/>
          <w:sz w:val="22"/>
          <w:szCs w:val="22"/>
        </w:rPr>
        <w:t>RCC Students Inducted into Honor Society</w:t>
      </w:r>
    </w:p>
    <w:p w14:paraId="3A4FD166" w14:textId="77777777" w:rsidR="009D3F12" w:rsidRPr="009D3F12" w:rsidRDefault="009D3F12" w:rsidP="003A520D">
      <w:pPr>
        <w:rPr>
          <w:rFonts w:ascii="Arial" w:hAnsi="Arial" w:cs="Arial"/>
          <w:b/>
          <w:bCs/>
        </w:rPr>
      </w:pPr>
    </w:p>
    <w:p w14:paraId="0071470F" w14:textId="0E6678B9" w:rsidR="006D0FD2" w:rsidRDefault="001131D6" w:rsidP="00FA6BAD">
      <w:pPr>
        <w:rPr>
          <w:rFonts w:ascii="Arial" w:hAnsi="Arial" w:cs="Arial"/>
        </w:rPr>
      </w:pPr>
      <w:r>
        <w:rPr>
          <w:rFonts w:ascii="Arial" w:hAnsi="Arial" w:cs="Arial"/>
        </w:rPr>
        <w:t>Rappahannock Community College (RCC) in</w:t>
      </w:r>
      <w:r w:rsidR="00166A02">
        <w:rPr>
          <w:rFonts w:ascii="Arial" w:hAnsi="Arial" w:cs="Arial"/>
        </w:rPr>
        <w:t>ducted 28 students into Phi Theta Kappa</w:t>
      </w:r>
      <w:r w:rsidR="00647378">
        <w:rPr>
          <w:rFonts w:ascii="Arial" w:hAnsi="Arial" w:cs="Arial"/>
        </w:rPr>
        <w:t xml:space="preserve"> (PTK)</w:t>
      </w:r>
      <w:r w:rsidR="00166A02">
        <w:rPr>
          <w:rFonts w:ascii="Arial" w:hAnsi="Arial" w:cs="Arial"/>
        </w:rPr>
        <w:t>, Alpha Lambda Omicron Chapter</w:t>
      </w:r>
      <w:r w:rsidR="000B22A0">
        <w:rPr>
          <w:rFonts w:ascii="Arial" w:hAnsi="Arial" w:cs="Arial"/>
        </w:rPr>
        <w:t>,</w:t>
      </w:r>
      <w:r w:rsidR="00166A02">
        <w:rPr>
          <w:rFonts w:ascii="Arial" w:hAnsi="Arial" w:cs="Arial"/>
        </w:rPr>
        <w:t xml:space="preserve"> Honor Society</w:t>
      </w:r>
      <w:r w:rsidR="00647378">
        <w:rPr>
          <w:rFonts w:ascii="Arial" w:hAnsi="Arial" w:cs="Arial"/>
        </w:rPr>
        <w:t xml:space="preserve"> in a recent ceremony held at Essex High School. </w:t>
      </w:r>
      <w:r w:rsidR="00FA6BAD" w:rsidRPr="00FA6BAD">
        <w:rPr>
          <w:rFonts w:ascii="Arial" w:hAnsi="Arial" w:cs="Arial"/>
        </w:rPr>
        <w:t xml:space="preserve">PTK is an international honor society recognizing full-time, two-year college students who maintain a GPA of 3.5 or higher. Members receive opportunities for scholarships, develop leadership skills, and participate in volunteer activities. </w:t>
      </w:r>
    </w:p>
    <w:p w14:paraId="41ADB2DC" w14:textId="77777777" w:rsidR="00C752AF" w:rsidRDefault="00C752AF" w:rsidP="00FA6BAD">
      <w:pPr>
        <w:rPr>
          <w:rFonts w:ascii="Arial" w:hAnsi="Arial" w:cs="Arial"/>
        </w:rPr>
      </w:pPr>
    </w:p>
    <w:p w14:paraId="0A02F72B" w14:textId="7C74298A" w:rsidR="00C752AF" w:rsidRDefault="00C752AF" w:rsidP="00FA6BAD">
      <w:pPr>
        <w:rPr>
          <w:rFonts w:ascii="Arial" w:hAnsi="Arial" w:cs="Arial"/>
        </w:rPr>
      </w:pPr>
      <w:r>
        <w:rPr>
          <w:rFonts w:ascii="Arial" w:hAnsi="Arial" w:cs="Arial"/>
        </w:rPr>
        <w:t>RCC President Dr. Shannon Kennedy welcomed the students and their guests. “</w:t>
      </w:r>
      <w:r w:rsidR="00C0165B">
        <w:rPr>
          <w:rFonts w:ascii="Arial" w:hAnsi="Arial" w:cs="Arial"/>
        </w:rPr>
        <w:t>What an honor it is to be part of the premier community college honor society in the country,” said Kennedy. “You should be proud of your grades, your heart of service, and your dedication to academics and community.”</w:t>
      </w:r>
    </w:p>
    <w:p w14:paraId="60726751" w14:textId="77777777" w:rsidR="00F17303" w:rsidRDefault="00F17303" w:rsidP="00FA6BAD">
      <w:pPr>
        <w:rPr>
          <w:rFonts w:ascii="Arial" w:hAnsi="Arial" w:cs="Arial"/>
        </w:rPr>
      </w:pPr>
    </w:p>
    <w:p w14:paraId="314EED9C" w14:textId="261844AC" w:rsidR="00F17303" w:rsidRDefault="00F17303" w:rsidP="00FA6BAD">
      <w:pPr>
        <w:rPr>
          <w:rFonts w:ascii="Arial" w:hAnsi="Arial" w:cs="Arial"/>
        </w:rPr>
      </w:pPr>
      <w:r>
        <w:rPr>
          <w:rFonts w:ascii="Arial" w:hAnsi="Arial" w:cs="Arial"/>
        </w:rPr>
        <w:t xml:space="preserve">Guest speaker, Therese Johnson, retired math professor and former PTK faculty advisor, </w:t>
      </w:r>
      <w:r w:rsidR="00EF3519">
        <w:rPr>
          <w:rFonts w:ascii="Arial" w:hAnsi="Arial" w:cs="Arial"/>
        </w:rPr>
        <w:t>shared her educational journey. “</w:t>
      </w:r>
      <w:r w:rsidR="00FA4234">
        <w:rPr>
          <w:rFonts w:ascii="Arial" w:hAnsi="Arial" w:cs="Arial"/>
        </w:rPr>
        <w:t xml:space="preserve">I didn’t know what I wanted to be </w:t>
      </w:r>
      <w:r w:rsidR="007F7312">
        <w:rPr>
          <w:rFonts w:ascii="Arial" w:hAnsi="Arial" w:cs="Arial"/>
        </w:rPr>
        <w:t xml:space="preserve">or study </w:t>
      </w:r>
      <w:r w:rsidR="00FA4234">
        <w:rPr>
          <w:rFonts w:ascii="Arial" w:hAnsi="Arial" w:cs="Arial"/>
        </w:rPr>
        <w:t>when I was in college and that’s ok</w:t>
      </w:r>
      <w:r w:rsidR="00FF4E7B">
        <w:rPr>
          <w:rFonts w:ascii="Arial" w:hAnsi="Arial" w:cs="Arial"/>
        </w:rPr>
        <w:t xml:space="preserve">. But I was a hard worker </w:t>
      </w:r>
      <w:r w:rsidR="00B232A4">
        <w:rPr>
          <w:rFonts w:ascii="Arial" w:hAnsi="Arial" w:cs="Arial"/>
        </w:rPr>
        <w:t>and I liked math because there is always a correct answer,” said Johnson. “</w:t>
      </w:r>
      <w:r w:rsidR="00782DCB">
        <w:rPr>
          <w:rFonts w:ascii="Arial" w:hAnsi="Arial" w:cs="Arial"/>
        </w:rPr>
        <w:t>Now is the time to try things and discover what you like, what you have a passion for.”</w:t>
      </w:r>
    </w:p>
    <w:p w14:paraId="162765F2" w14:textId="77777777" w:rsidR="00DD6EE2" w:rsidRDefault="00DD6EE2" w:rsidP="00FA6BAD">
      <w:pPr>
        <w:rPr>
          <w:rFonts w:ascii="Arial" w:hAnsi="Arial" w:cs="Arial"/>
        </w:rPr>
      </w:pPr>
    </w:p>
    <w:p w14:paraId="151A80FF" w14:textId="0812FAA1" w:rsidR="00DD6EE2" w:rsidRDefault="00DD6EE2" w:rsidP="00FA6BAD">
      <w:pPr>
        <w:rPr>
          <w:rFonts w:ascii="Arial" w:hAnsi="Arial" w:cs="Arial"/>
        </w:rPr>
      </w:pPr>
      <w:r>
        <w:rPr>
          <w:rFonts w:ascii="Arial" w:hAnsi="Arial" w:cs="Arial"/>
        </w:rPr>
        <w:t>The new inductees are:</w:t>
      </w:r>
      <w:r w:rsidR="001076FB">
        <w:rPr>
          <w:rFonts w:ascii="Arial" w:hAnsi="Arial" w:cs="Arial"/>
        </w:rPr>
        <w:t xml:space="preserve"> Elizabeth Ashton, Paris Bacon, Catherine </w:t>
      </w:r>
      <w:proofErr w:type="spellStart"/>
      <w:r w:rsidR="001076FB">
        <w:rPr>
          <w:rFonts w:ascii="Arial" w:hAnsi="Arial" w:cs="Arial"/>
        </w:rPr>
        <w:t>Billips</w:t>
      </w:r>
      <w:proofErr w:type="spellEnd"/>
      <w:r w:rsidR="001076FB">
        <w:rPr>
          <w:rFonts w:ascii="Arial" w:hAnsi="Arial" w:cs="Arial"/>
        </w:rPr>
        <w:t xml:space="preserve">, Cassy Blevins, Glenda Brown-Snowden, Evan </w:t>
      </w:r>
      <w:proofErr w:type="spellStart"/>
      <w:r w:rsidR="001076FB">
        <w:rPr>
          <w:rFonts w:ascii="Arial" w:hAnsi="Arial" w:cs="Arial"/>
        </w:rPr>
        <w:t>Cagnina</w:t>
      </w:r>
      <w:proofErr w:type="spellEnd"/>
      <w:r w:rsidR="001076FB">
        <w:rPr>
          <w:rFonts w:ascii="Arial" w:hAnsi="Arial" w:cs="Arial"/>
        </w:rPr>
        <w:t xml:space="preserve">, Jacob Dunn, Aiden </w:t>
      </w:r>
      <w:proofErr w:type="spellStart"/>
      <w:r w:rsidR="001076FB">
        <w:rPr>
          <w:rFonts w:ascii="Arial" w:hAnsi="Arial" w:cs="Arial"/>
        </w:rPr>
        <w:t>Eanes</w:t>
      </w:r>
      <w:proofErr w:type="spellEnd"/>
      <w:r w:rsidR="001076FB">
        <w:rPr>
          <w:rFonts w:ascii="Arial" w:hAnsi="Arial" w:cs="Arial"/>
        </w:rPr>
        <w:t xml:space="preserve">, Alexis Franklin, Chloe Garner, Daisy Harris, Sean Headley, Alayna Holcomb, Damani Jackson, Logan Johnson, Pamela Johnson, Abigail Lazar, </w:t>
      </w:r>
      <w:proofErr w:type="spellStart"/>
      <w:r w:rsidR="001076FB">
        <w:rPr>
          <w:rFonts w:ascii="Arial" w:hAnsi="Arial" w:cs="Arial"/>
        </w:rPr>
        <w:t>Amaiya</w:t>
      </w:r>
      <w:proofErr w:type="spellEnd"/>
      <w:r w:rsidR="001076FB">
        <w:rPr>
          <w:rFonts w:ascii="Arial" w:hAnsi="Arial" w:cs="Arial"/>
        </w:rPr>
        <w:t xml:space="preserve"> Lee, Cassy Leigh, Patricia Luna-Wright, Savannah Morrow, Lucas Osborne, Alec William Stokes Pesola, Elizabeth Rector, </w:t>
      </w:r>
      <w:proofErr w:type="spellStart"/>
      <w:r w:rsidR="001076FB">
        <w:rPr>
          <w:rFonts w:ascii="Arial" w:hAnsi="Arial" w:cs="Arial"/>
        </w:rPr>
        <w:t>Minajhadore</w:t>
      </w:r>
      <w:proofErr w:type="spellEnd"/>
      <w:r w:rsidR="001076FB">
        <w:rPr>
          <w:rFonts w:ascii="Arial" w:hAnsi="Arial" w:cs="Arial"/>
        </w:rPr>
        <w:t xml:space="preserve"> Redd, </w:t>
      </w:r>
      <w:proofErr w:type="spellStart"/>
      <w:r w:rsidR="001076FB">
        <w:rPr>
          <w:rFonts w:ascii="Arial" w:hAnsi="Arial" w:cs="Arial"/>
        </w:rPr>
        <w:t>Elexas</w:t>
      </w:r>
      <w:proofErr w:type="spellEnd"/>
      <w:r w:rsidR="001076FB">
        <w:rPr>
          <w:rFonts w:ascii="Arial" w:hAnsi="Arial" w:cs="Arial"/>
        </w:rPr>
        <w:t xml:space="preserve"> Reynolds, Anthony </w:t>
      </w:r>
      <w:proofErr w:type="spellStart"/>
      <w:r w:rsidR="001076FB">
        <w:rPr>
          <w:rFonts w:ascii="Arial" w:hAnsi="Arial" w:cs="Arial"/>
        </w:rPr>
        <w:t>Sinare</w:t>
      </w:r>
      <w:proofErr w:type="spellEnd"/>
      <w:r w:rsidR="001076FB">
        <w:rPr>
          <w:rFonts w:ascii="Arial" w:hAnsi="Arial" w:cs="Arial"/>
        </w:rPr>
        <w:t>, and Mercedes Stevens.</w:t>
      </w:r>
    </w:p>
    <w:p w14:paraId="3390446E" w14:textId="77777777" w:rsidR="00CD354E" w:rsidRDefault="00CD354E" w:rsidP="00FA6BAD">
      <w:pPr>
        <w:rPr>
          <w:rFonts w:ascii="Arial" w:hAnsi="Arial" w:cs="Arial"/>
        </w:rPr>
      </w:pPr>
    </w:p>
    <w:p w14:paraId="1DFE0E4F" w14:textId="6599A5B5" w:rsidR="006A63A1" w:rsidRDefault="00CD354E" w:rsidP="00FA6BAD">
      <w:pPr>
        <w:rPr>
          <w:rFonts w:ascii="Arial" w:hAnsi="Arial" w:cs="Arial"/>
        </w:rPr>
      </w:pPr>
      <w:r>
        <w:rPr>
          <w:rFonts w:ascii="Arial" w:hAnsi="Arial" w:cs="Arial"/>
        </w:rPr>
        <w:t xml:space="preserve">Three current PTK students were named to the </w:t>
      </w:r>
      <w:r w:rsidR="00351998">
        <w:rPr>
          <w:rFonts w:ascii="Arial" w:hAnsi="Arial" w:cs="Arial"/>
        </w:rPr>
        <w:t xml:space="preserve">PTK </w:t>
      </w:r>
      <w:r>
        <w:rPr>
          <w:rFonts w:ascii="Arial" w:hAnsi="Arial" w:cs="Arial"/>
        </w:rPr>
        <w:t>2024 All-Virginia Academic Team</w:t>
      </w:r>
      <w:r w:rsidR="00620696">
        <w:rPr>
          <w:rFonts w:ascii="Arial" w:hAnsi="Arial" w:cs="Arial"/>
        </w:rPr>
        <w:t xml:space="preserve">. Savana </w:t>
      </w:r>
      <w:proofErr w:type="spellStart"/>
      <w:r w:rsidR="00620696">
        <w:rPr>
          <w:rFonts w:ascii="Arial" w:hAnsi="Arial" w:cs="Arial"/>
        </w:rPr>
        <w:t>Balderson</w:t>
      </w:r>
      <w:proofErr w:type="spellEnd"/>
      <w:r w:rsidR="00620696">
        <w:rPr>
          <w:rFonts w:ascii="Arial" w:hAnsi="Arial" w:cs="Arial"/>
        </w:rPr>
        <w:t xml:space="preserve">, Nicholas Davis, and </w:t>
      </w:r>
      <w:proofErr w:type="spellStart"/>
      <w:r w:rsidR="00620696">
        <w:rPr>
          <w:rFonts w:ascii="Arial" w:hAnsi="Arial" w:cs="Arial"/>
        </w:rPr>
        <w:t>Liselle</w:t>
      </w:r>
      <w:proofErr w:type="spellEnd"/>
      <w:r w:rsidR="00620696">
        <w:rPr>
          <w:rFonts w:ascii="Arial" w:hAnsi="Arial" w:cs="Arial"/>
        </w:rPr>
        <w:t xml:space="preserve"> Morning were among the students </w:t>
      </w:r>
      <w:r>
        <w:rPr>
          <w:rFonts w:ascii="Arial" w:hAnsi="Arial" w:cs="Arial"/>
        </w:rPr>
        <w:t>recognized by Virginia Community College System (VCCS) Chancellor Dr. David Dore</w:t>
      </w:r>
      <w:r w:rsidR="00B73B7C">
        <w:rPr>
          <w:rFonts w:ascii="Arial" w:hAnsi="Arial" w:cs="Arial"/>
        </w:rPr>
        <w:t xml:space="preserve"> at a</w:t>
      </w:r>
      <w:r w:rsidR="001B722A">
        <w:rPr>
          <w:rFonts w:ascii="Arial" w:hAnsi="Arial" w:cs="Arial"/>
        </w:rPr>
        <w:t xml:space="preserve"> </w:t>
      </w:r>
      <w:r w:rsidR="00B73B7C">
        <w:rPr>
          <w:rFonts w:ascii="Arial" w:hAnsi="Arial" w:cs="Arial"/>
        </w:rPr>
        <w:t xml:space="preserve">luncheon in Richmond. </w:t>
      </w:r>
    </w:p>
    <w:p w14:paraId="2AD1FBC6" w14:textId="77777777" w:rsidR="006A63A1" w:rsidRDefault="006A63A1" w:rsidP="00FA6BAD">
      <w:pPr>
        <w:rPr>
          <w:rFonts w:ascii="Arial" w:hAnsi="Arial" w:cs="Arial"/>
        </w:rPr>
      </w:pPr>
    </w:p>
    <w:p w14:paraId="063639D3" w14:textId="591AD4F0" w:rsidR="00CD354E" w:rsidRDefault="006A63A1" w:rsidP="00FA6BAD">
      <w:pPr>
        <w:rPr>
          <w:rFonts w:ascii="Arial" w:hAnsi="Arial" w:cs="Arial"/>
          <w:shd w:val="clear" w:color="auto" w:fill="FFFFFF"/>
        </w:rPr>
      </w:pPr>
      <w:r w:rsidRPr="006A63A1">
        <w:rPr>
          <w:rFonts w:ascii="Arial" w:hAnsi="Arial" w:cs="Arial"/>
          <w:shd w:val="clear" w:color="auto" w:fill="FFFFFF"/>
        </w:rPr>
        <w:t>“I’m just honored to be here. I still can’t believe it!</w:t>
      </w:r>
      <w:r w:rsidR="00B37FC5">
        <w:rPr>
          <w:rFonts w:ascii="Arial" w:hAnsi="Arial" w:cs="Arial"/>
          <w:shd w:val="clear" w:color="auto" w:fill="FFFFFF"/>
        </w:rPr>
        <w:t xml:space="preserve">” said </w:t>
      </w:r>
      <w:r w:rsidRPr="006A63A1">
        <w:rPr>
          <w:rFonts w:ascii="Arial" w:hAnsi="Arial" w:cs="Arial"/>
          <w:shd w:val="clear" w:color="auto" w:fill="FFFFFF"/>
        </w:rPr>
        <w:t>Morning, an immigrant from Trinidad and Tobago</w:t>
      </w:r>
      <w:r w:rsidR="00B37FC5">
        <w:rPr>
          <w:rFonts w:ascii="Arial" w:hAnsi="Arial" w:cs="Arial"/>
          <w:shd w:val="clear" w:color="auto" w:fill="FFFFFF"/>
        </w:rPr>
        <w:t xml:space="preserve">. She </w:t>
      </w:r>
      <w:r w:rsidRPr="006A63A1">
        <w:rPr>
          <w:rFonts w:ascii="Arial" w:hAnsi="Arial" w:cs="Arial"/>
          <w:shd w:val="clear" w:color="auto" w:fill="FFFFFF"/>
        </w:rPr>
        <w:t>is the first person in her family to attend college. The mother of four said, “I had moments when I wanted to give up, but my advisors kept pushing and encouraging me.”</w:t>
      </w:r>
      <w:r w:rsidR="00051EEF">
        <w:rPr>
          <w:rFonts w:ascii="Arial" w:hAnsi="Arial" w:cs="Arial"/>
          <w:shd w:val="clear" w:color="auto" w:fill="FFFFFF"/>
        </w:rPr>
        <w:t xml:space="preserve"> Morning is on track to graduate next spring and has plans to continue her studies to become a clinical psychologist. </w:t>
      </w:r>
    </w:p>
    <w:p w14:paraId="7E17D55D" w14:textId="77777777" w:rsidR="003737ED" w:rsidRDefault="003737ED" w:rsidP="00FA6BAD">
      <w:pPr>
        <w:rPr>
          <w:rFonts w:ascii="Arial" w:hAnsi="Arial" w:cs="Arial"/>
          <w:shd w:val="clear" w:color="auto" w:fill="FFFFFF"/>
        </w:rPr>
      </w:pPr>
    </w:p>
    <w:p w14:paraId="09204C60" w14:textId="6C8D4BFF" w:rsidR="00DB3BAC" w:rsidRDefault="003737ED" w:rsidP="00FA6BAD">
      <w:pPr>
        <w:rPr>
          <w:rFonts w:ascii="Arial" w:hAnsi="Arial" w:cs="Arial"/>
        </w:rPr>
      </w:pPr>
      <w:r>
        <w:rPr>
          <w:rFonts w:ascii="Arial" w:hAnsi="Arial" w:cs="Arial"/>
          <w:shd w:val="clear" w:color="auto" w:fill="FFFFFF"/>
        </w:rPr>
        <w:lastRenderedPageBreak/>
        <w:t xml:space="preserve">PTK is the first honor society recognizing academic achievement of students at two-year </w:t>
      </w:r>
      <w:r w:rsidR="00483AB6">
        <w:rPr>
          <w:rFonts w:ascii="Arial" w:hAnsi="Arial" w:cs="Arial"/>
          <w:shd w:val="clear" w:color="auto" w:fill="FFFFFF"/>
        </w:rPr>
        <w:t xml:space="preserve">degree colleges, and helps them grow as scholars and leaders. </w:t>
      </w:r>
      <w:r w:rsidR="00DB3BAC">
        <w:rPr>
          <w:rFonts w:ascii="Arial" w:hAnsi="Arial" w:cs="Arial"/>
        </w:rPr>
        <w:t xml:space="preserve">RCC’s </w:t>
      </w:r>
      <w:r w:rsidR="000E0C64">
        <w:rPr>
          <w:rFonts w:ascii="Arial" w:hAnsi="Arial" w:cs="Arial"/>
        </w:rPr>
        <w:t>faculty advisors leading the PTK chapter are English Professors Janet Little and Jennifer Newhouse.</w:t>
      </w:r>
    </w:p>
    <w:p w14:paraId="2E0AB0B5" w14:textId="77777777" w:rsidR="00FA6BAD" w:rsidRDefault="00FA6BAD" w:rsidP="00FA6BAD">
      <w:pPr>
        <w:rPr>
          <w:rFonts w:ascii="Arial" w:hAnsi="Arial" w:cs="Arial"/>
        </w:rPr>
      </w:pPr>
    </w:p>
    <w:p w14:paraId="4163845B" w14:textId="77777777" w:rsidR="00FA6BAD" w:rsidRPr="00FA6BAD" w:rsidRDefault="00FA6BAD" w:rsidP="00FA6BAD">
      <w:pP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04535"/>
    <w:rsid w:val="000512FF"/>
    <w:rsid w:val="00051EEF"/>
    <w:rsid w:val="00062F58"/>
    <w:rsid w:val="00093EAB"/>
    <w:rsid w:val="000A22A1"/>
    <w:rsid w:val="000B22A0"/>
    <w:rsid w:val="000C7F93"/>
    <w:rsid w:val="000E0C64"/>
    <w:rsid w:val="000E150C"/>
    <w:rsid w:val="00106E42"/>
    <w:rsid w:val="001076FB"/>
    <w:rsid w:val="001124AD"/>
    <w:rsid w:val="001131D6"/>
    <w:rsid w:val="00126DF1"/>
    <w:rsid w:val="001326D5"/>
    <w:rsid w:val="00134174"/>
    <w:rsid w:val="0016303C"/>
    <w:rsid w:val="00166A02"/>
    <w:rsid w:val="00197417"/>
    <w:rsid w:val="001A0754"/>
    <w:rsid w:val="001B2E4C"/>
    <w:rsid w:val="001B722A"/>
    <w:rsid w:val="001D169A"/>
    <w:rsid w:val="001E600A"/>
    <w:rsid w:val="002061EB"/>
    <w:rsid w:val="00217CF1"/>
    <w:rsid w:val="00251B87"/>
    <w:rsid w:val="00257A32"/>
    <w:rsid w:val="00297275"/>
    <w:rsid w:val="0029749B"/>
    <w:rsid w:val="0030462A"/>
    <w:rsid w:val="0033469C"/>
    <w:rsid w:val="003418B4"/>
    <w:rsid w:val="00351998"/>
    <w:rsid w:val="00354982"/>
    <w:rsid w:val="003737ED"/>
    <w:rsid w:val="0039642B"/>
    <w:rsid w:val="003A520D"/>
    <w:rsid w:val="003C4FB0"/>
    <w:rsid w:val="003C6EB9"/>
    <w:rsid w:val="003D3A3B"/>
    <w:rsid w:val="003E5220"/>
    <w:rsid w:val="003F3EAA"/>
    <w:rsid w:val="00444F12"/>
    <w:rsid w:val="00472BF0"/>
    <w:rsid w:val="00473FCB"/>
    <w:rsid w:val="00483AB6"/>
    <w:rsid w:val="005864E9"/>
    <w:rsid w:val="005B13B6"/>
    <w:rsid w:val="005E23C9"/>
    <w:rsid w:val="005F3375"/>
    <w:rsid w:val="00620696"/>
    <w:rsid w:val="00626D0A"/>
    <w:rsid w:val="00647378"/>
    <w:rsid w:val="006575C4"/>
    <w:rsid w:val="00674171"/>
    <w:rsid w:val="006A63A1"/>
    <w:rsid w:val="006C3588"/>
    <w:rsid w:val="006D0FD2"/>
    <w:rsid w:val="006D7DE0"/>
    <w:rsid w:val="006E1DFF"/>
    <w:rsid w:val="006E2666"/>
    <w:rsid w:val="006F5784"/>
    <w:rsid w:val="00722CBE"/>
    <w:rsid w:val="0073771D"/>
    <w:rsid w:val="00741BA9"/>
    <w:rsid w:val="00770F80"/>
    <w:rsid w:val="00782DCB"/>
    <w:rsid w:val="007C09D9"/>
    <w:rsid w:val="007F7312"/>
    <w:rsid w:val="008125B2"/>
    <w:rsid w:val="0083069A"/>
    <w:rsid w:val="008361C4"/>
    <w:rsid w:val="008773EF"/>
    <w:rsid w:val="008C4AD5"/>
    <w:rsid w:val="009155FC"/>
    <w:rsid w:val="009170A7"/>
    <w:rsid w:val="009462AB"/>
    <w:rsid w:val="00957BA4"/>
    <w:rsid w:val="009933E8"/>
    <w:rsid w:val="009A0699"/>
    <w:rsid w:val="009B3A72"/>
    <w:rsid w:val="009D3F12"/>
    <w:rsid w:val="009E1ACB"/>
    <w:rsid w:val="009E3A4E"/>
    <w:rsid w:val="00A06CB3"/>
    <w:rsid w:val="00A11DFB"/>
    <w:rsid w:val="00A21F56"/>
    <w:rsid w:val="00A26662"/>
    <w:rsid w:val="00A504DD"/>
    <w:rsid w:val="00A61809"/>
    <w:rsid w:val="00A75A3C"/>
    <w:rsid w:val="00AB07A6"/>
    <w:rsid w:val="00AB5F44"/>
    <w:rsid w:val="00AE383A"/>
    <w:rsid w:val="00AE63CE"/>
    <w:rsid w:val="00B208BD"/>
    <w:rsid w:val="00B232A4"/>
    <w:rsid w:val="00B35C76"/>
    <w:rsid w:val="00B37FC5"/>
    <w:rsid w:val="00B73B7C"/>
    <w:rsid w:val="00BA1654"/>
    <w:rsid w:val="00BB6592"/>
    <w:rsid w:val="00BD58B5"/>
    <w:rsid w:val="00BE6A1A"/>
    <w:rsid w:val="00C0165B"/>
    <w:rsid w:val="00C062C2"/>
    <w:rsid w:val="00C21874"/>
    <w:rsid w:val="00C501CB"/>
    <w:rsid w:val="00C7003A"/>
    <w:rsid w:val="00C752AF"/>
    <w:rsid w:val="00C81444"/>
    <w:rsid w:val="00CC1BF8"/>
    <w:rsid w:val="00CD354E"/>
    <w:rsid w:val="00D3323D"/>
    <w:rsid w:val="00D35CC0"/>
    <w:rsid w:val="00D479DD"/>
    <w:rsid w:val="00D50DCC"/>
    <w:rsid w:val="00D51E87"/>
    <w:rsid w:val="00DA3DA7"/>
    <w:rsid w:val="00DB3BAC"/>
    <w:rsid w:val="00DC414A"/>
    <w:rsid w:val="00DD6EE2"/>
    <w:rsid w:val="00E26D02"/>
    <w:rsid w:val="00E4481C"/>
    <w:rsid w:val="00E66597"/>
    <w:rsid w:val="00ED7FEC"/>
    <w:rsid w:val="00EE1CAB"/>
    <w:rsid w:val="00EF3519"/>
    <w:rsid w:val="00F17303"/>
    <w:rsid w:val="00F269CF"/>
    <w:rsid w:val="00F351EF"/>
    <w:rsid w:val="00F42B52"/>
    <w:rsid w:val="00F45AED"/>
    <w:rsid w:val="00F81EEE"/>
    <w:rsid w:val="00FA4234"/>
    <w:rsid w:val="00FA6BAD"/>
    <w:rsid w:val="00FE3B56"/>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 w:type="paragraph" w:styleId="NormalWeb">
    <w:name w:val="Normal (Web)"/>
    <w:basedOn w:val="Normal"/>
    <w:uiPriority w:val="99"/>
    <w:semiHidden/>
    <w:unhideWhenUsed/>
    <w:rsid w:val="00D51E87"/>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25B2"/>
    <w:pPr>
      <w:spacing w:after="120"/>
      <w:ind w:left="360"/>
    </w:pPr>
  </w:style>
  <w:style w:type="character" w:customStyle="1" w:styleId="BodyTextIndentChar">
    <w:name w:val="Body Text Indent Char"/>
    <w:basedOn w:val="DefaultParagraphFont"/>
    <w:link w:val="BodyTextIndent"/>
    <w:uiPriority w:val="99"/>
    <w:semiHidden/>
    <w:rsid w:val="008125B2"/>
    <w:rPr>
      <w:rFonts w:ascii="Calibri" w:hAnsi="Calibri" w:cs="Calibri"/>
    </w:rPr>
  </w:style>
  <w:style w:type="character" w:styleId="Strong">
    <w:name w:val="Strong"/>
    <w:basedOn w:val="DefaultParagraphFont"/>
    <w:uiPriority w:val="22"/>
    <w:qFormat/>
    <w:rsid w:val="006A6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5651">
      <w:bodyDiv w:val="1"/>
      <w:marLeft w:val="0"/>
      <w:marRight w:val="0"/>
      <w:marTop w:val="0"/>
      <w:marBottom w:val="0"/>
      <w:divBdr>
        <w:top w:val="none" w:sz="0" w:space="0" w:color="auto"/>
        <w:left w:val="none" w:sz="0" w:space="0" w:color="auto"/>
        <w:bottom w:val="none" w:sz="0" w:space="0" w:color="auto"/>
        <w:right w:val="none" w:sz="0" w:space="0" w:color="auto"/>
      </w:divBdr>
    </w:div>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 w:id="1861117063">
      <w:bodyDiv w:val="1"/>
      <w:marLeft w:val="0"/>
      <w:marRight w:val="0"/>
      <w:marTop w:val="0"/>
      <w:marBottom w:val="0"/>
      <w:divBdr>
        <w:top w:val="none" w:sz="0" w:space="0" w:color="auto"/>
        <w:left w:val="none" w:sz="0" w:space="0" w:color="auto"/>
        <w:bottom w:val="none" w:sz="0" w:space="0" w:color="auto"/>
        <w:right w:val="none" w:sz="0" w:space="0" w:color="auto"/>
      </w:divBdr>
    </w:div>
    <w:div w:id="20047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8F88CBD5-8364-43C2-9E8C-E0428B138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3</cp:revision>
  <dcterms:created xsi:type="dcterms:W3CDTF">2024-04-25T19:41:00Z</dcterms:created>
  <dcterms:modified xsi:type="dcterms:W3CDTF">2024-04-29T13:11:00Z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